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D9724" w14:textId="21FBA2A7" w:rsidR="003E7713" w:rsidRDefault="64E065A1" w:rsidP="03EF4EFB">
      <w:pPr>
        <w:spacing w:after="0"/>
      </w:pPr>
      <w:r w:rsidRPr="03EF4EFB">
        <w:rPr>
          <w:rFonts w:ascii="Arial" w:eastAsia="Arial" w:hAnsi="Arial" w:cs="Arial"/>
          <w:b/>
          <w:bCs/>
          <w:color w:val="000000" w:themeColor="text1"/>
          <w:sz w:val="36"/>
          <w:szCs w:val="36"/>
        </w:rPr>
        <w:t>RECORDING ACADEMY</w:t>
      </w:r>
      <w:r w:rsidRPr="03EF4EFB">
        <w:rPr>
          <w:rFonts w:ascii="Arial" w:eastAsia="Arial" w:hAnsi="Arial" w:cs="Arial"/>
          <w:b/>
          <w:bCs/>
          <w:color w:val="000000" w:themeColor="text1"/>
          <w:sz w:val="36"/>
          <w:szCs w:val="36"/>
          <w:vertAlign w:val="superscript"/>
        </w:rPr>
        <w:t xml:space="preserve">® </w:t>
      </w:r>
      <w:r w:rsidR="001E76D4" w:rsidRPr="03EF4EFB">
        <w:rPr>
          <w:rFonts w:ascii="Arial" w:eastAsia="Arial" w:hAnsi="Arial" w:cs="Arial"/>
          <w:b/>
          <w:bCs/>
          <w:color w:val="000000" w:themeColor="text1"/>
          <w:sz w:val="36"/>
          <w:szCs w:val="36"/>
        </w:rPr>
        <w:t>AND GRAMMY MUSEUM</w:t>
      </w:r>
      <w:r w:rsidR="001E76D4" w:rsidRPr="03EF4EFB">
        <w:rPr>
          <w:rFonts w:ascii="Arial" w:eastAsia="Arial" w:hAnsi="Arial" w:cs="Arial"/>
          <w:b/>
          <w:bCs/>
          <w:color w:val="000000" w:themeColor="text1"/>
          <w:sz w:val="36"/>
          <w:szCs w:val="36"/>
          <w:vertAlign w:val="superscript"/>
        </w:rPr>
        <w:t>®</w:t>
      </w:r>
      <w:r w:rsidR="001E76D4" w:rsidRPr="03EF4EFB">
        <w:rPr>
          <w:rFonts w:ascii="Arial" w:eastAsia="Arial" w:hAnsi="Arial" w:cs="Arial"/>
          <w:b/>
          <w:bCs/>
          <w:color w:val="000000" w:themeColor="text1"/>
          <w:sz w:val="36"/>
          <w:szCs w:val="36"/>
        </w:rPr>
        <w:t xml:space="preserve"> </w:t>
      </w:r>
      <w:r w:rsidRPr="03EF4EFB">
        <w:rPr>
          <w:rFonts w:ascii="Arial" w:eastAsia="Arial" w:hAnsi="Arial" w:cs="Arial"/>
          <w:b/>
          <w:bCs/>
          <w:color w:val="000000" w:themeColor="text1"/>
          <w:sz w:val="36"/>
          <w:szCs w:val="36"/>
        </w:rPr>
        <w:t>SELECT RECIPIENTS OF QUINN COLEMAN MEMORIAL SCHOLARSHIP</w:t>
      </w:r>
    </w:p>
    <w:p w14:paraId="14B5358D" w14:textId="20072D3A" w:rsidR="77A4CC7A" w:rsidRDefault="77A4CC7A" w:rsidP="584BE5AA">
      <w:pPr>
        <w:spacing w:after="0"/>
        <w:rPr>
          <w:rFonts w:ascii="Arial" w:eastAsia="Arial" w:hAnsi="Arial" w:cs="Arial"/>
          <w:b/>
          <w:bCs/>
          <w:color w:val="000000" w:themeColor="text1"/>
          <w:sz w:val="28"/>
          <w:szCs w:val="28"/>
        </w:rPr>
      </w:pPr>
      <w:r w:rsidRPr="584BE5AA">
        <w:rPr>
          <w:rFonts w:ascii="Arial" w:eastAsia="Arial" w:hAnsi="Arial" w:cs="Arial"/>
          <w:b/>
          <w:bCs/>
          <w:color w:val="000000" w:themeColor="text1"/>
          <w:sz w:val="28"/>
          <w:szCs w:val="28"/>
        </w:rPr>
        <w:t xml:space="preserve">THIRD </w:t>
      </w:r>
      <w:r w:rsidR="64E065A1" w:rsidRPr="584BE5AA">
        <w:rPr>
          <w:rFonts w:ascii="Arial" w:eastAsia="Arial" w:hAnsi="Arial" w:cs="Arial"/>
          <w:b/>
          <w:bCs/>
          <w:color w:val="000000" w:themeColor="text1"/>
          <w:sz w:val="28"/>
          <w:szCs w:val="28"/>
        </w:rPr>
        <w:t>ANNUAL SCHOLARSHIP PROGRAM AIMS TO ELEVATE THE NEXT GENERATION OF BLACK MUSIC CREATORS THROUGH A COMPREHENSIVE INTERNSHIP AND CAREER DEVELOPMENT PROGRAM FOR COLLEGE STUDENTS</w:t>
      </w:r>
    </w:p>
    <w:p w14:paraId="3798E8D2" w14:textId="3309F448" w:rsidR="003E7713" w:rsidRDefault="64E065A1" w:rsidP="03EF4EFB">
      <w:pPr>
        <w:spacing w:after="0"/>
      </w:pPr>
      <w:r w:rsidRPr="03EF4EFB">
        <w:rPr>
          <w:rFonts w:ascii="Arial" w:eastAsia="Arial" w:hAnsi="Arial" w:cs="Arial"/>
          <w:color w:val="000000" w:themeColor="text1"/>
          <w:sz w:val="22"/>
          <w:szCs w:val="22"/>
        </w:rPr>
        <w:t xml:space="preserve"> </w:t>
      </w:r>
    </w:p>
    <w:p w14:paraId="3B26575F" w14:textId="406A37DA" w:rsidR="003E7713" w:rsidRDefault="64E065A1" w:rsidP="574436A8">
      <w:pPr>
        <w:spacing w:after="0"/>
        <w:rPr>
          <w:rFonts w:ascii="Arial" w:eastAsia="Arial" w:hAnsi="Arial" w:cs="Arial"/>
          <w:color w:val="000000" w:themeColor="text1"/>
          <w:sz w:val="22"/>
          <w:szCs w:val="22"/>
        </w:rPr>
      </w:pPr>
      <w:r w:rsidRPr="574436A8">
        <w:rPr>
          <w:rFonts w:ascii="Arial" w:eastAsia="Arial" w:hAnsi="Arial" w:cs="Arial"/>
          <w:b/>
          <w:bCs/>
          <w:color w:val="000000" w:themeColor="text1"/>
          <w:sz w:val="22"/>
          <w:szCs w:val="22"/>
        </w:rPr>
        <w:t>SANTA MONICA, CALIF. (</w:t>
      </w:r>
      <w:r w:rsidR="63F4CC7D" w:rsidRPr="574436A8">
        <w:rPr>
          <w:rFonts w:ascii="Arial" w:eastAsia="Arial" w:hAnsi="Arial" w:cs="Arial"/>
          <w:b/>
          <w:bCs/>
          <w:color w:val="000000" w:themeColor="text1"/>
          <w:sz w:val="22"/>
          <w:szCs w:val="22"/>
        </w:rPr>
        <w:t>NOV</w:t>
      </w:r>
      <w:r w:rsidRPr="574436A8">
        <w:rPr>
          <w:rFonts w:ascii="Arial" w:eastAsia="Arial" w:hAnsi="Arial" w:cs="Arial"/>
          <w:b/>
          <w:bCs/>
          <w:color w:val="000000" w:themeColor="text1"/>
          <w:sz w:val="22"/>
          <w:szCs w:val="22"/>
        </w:rPr>
        <w:t xml:space="preserve">. </w:t>
      </w:r>
      <w:r w:rsidR="00C26B31">
        <w:rPr>
          <w:rFonts w:ascii="Arial" w:eastAsia="Arial" w:hAnsi="Arial" w:cs="Arial"/>
          <w:b/>
          <w:bCs/>
          <w:color w:val="000000" w:themeColor="text1"/>
          <w:sz w:val="22"/>
          <w:szCs w:val="22"/>
        </w:rPr>
        <w:t>4</w:t>
      </w:r>
      <w:r w:rsidRPr="574436A8">
        <w:rPr>
          <w:rFonts w:ascii="Arial" w:eastAsia="Arial" w:hAnsi="Arial" w:cs="Arial"/>
          <w:b/>
          <w:bCs/>
          <w:color w:val="000000" w:themeColor="text1"/>
          <w:sz w:val="22"/>
          <w:szCs w:val="22"/>
        </w:rPr>
        <w:t>, 202</w:t>
      </w:r>
      <w:r w:rsidR="5E9955B9" w:rsidRPr="574436A8">
        <w:rPr>
          <w:rFonts w:ascii="Arial" w:eastAsia="Arial" w:hAnsi="Arial" w:cs="Arial"/>
          <w:b/>
          <w:bCs/>
          <w:color w:val="000000" w:themeColor="text1"/>
          <w:sz w:val="22"/>
          <w:szCs w:val="22"/>
        </w:rPr>
        <w:t>4</w:t>
      </w:r>
      <w:r w:rsidRPr="574436A8">
        <w:rPr>
          <w:rFonts w:ascii="Arial" w:eastAsia="Arial" w:hAnsi="Arial" w:cs="Arial"/>
          <w:b/>
          <w:bCs/>
          <w:color w:val="000000" w:themeColor="text1"/>
          <w:sz w:val="22"/>
          <w:szCs w:val="22"/>
        </w:rPr>
        <w:t xml:space="preserve">) — </w:t>
      </w:r>
      <w:r w:rsidRPr="574436A8">
        <w:rPr>
          <w:rFonts w:ascii="Arial" w:eastAsia="Arial" w:hAnsi="Arial" w:cs="Arial"/>
          <w:color w:val="000000" w:themeColor="text1"/>
          <w:sz w:val="22"/>
          <w:szCs w:val="22"/>
        </w:rPr>
        <w:t xml:space="preserve">The Recording </w:t>
      </w:r>
      <w:proofErr w:type="spellStart"/>
      <w:r w:rsidRPr="574436A8">
        <w:rPr>
          <w:rFonts w:ascii="Arial" w:eastAsia="Arial" w:hAnsi="Arial" w:cs="Arial"/>
          <w:color w:val="000000" w:themeColor="text1"/>
          <w:sz w:val="22"/>
          <w:szCs w:val="22"/>
        </w:rPr>
        <w:t>Academy</w:t>
      </w:r>
      <w:r w:rsidRPr="574436A8">
        <w:rPr>
          <w:rFonts w:ascii="Arial" w:eastAsia="Arial" w:hAnsi="Arial" w:cs="Arial"/>
          <w:color w:val="000000" w:themeColor="text1"/>
          <w:sz w:val="22"/>
          <w:szCs w:val="22"/>
          <w:vertAlign w:val="superscript"/>
        </w:rPr>
        <w:t>®</w:t>
      </w:r>
      <w:r w:rsidRPr="574436A8">
        <w:rPr>
          <w:rFonts w:ascii="Arial" w:eastAsia="Arial" w:hAnsi="Arial" w:cs="Arial"/>
          <w:color w:val="000000" w:themeColor="text1"/>
          <w:sz w:val="22"/>
          <w:szCs w:val="22"/>
        </w:rPr>
        <w:t>'s</w:t>
      </w:r>
      <w:proofErr w:type="spellEnd"/>
      <w:r w:rsidRPr="574436A8">
        <w:rPr>
          <w:rFonts w:ascii="Arial" w:eastAsia="Arial" w:hAnsi="Arial" w:cs="Arial"/>
          <w:color w:val="000000" w:themeColor="text1"/>
          <w:sz w:val="22"/>
          <w:szCs w:val="22"/>
          <w:vertAlign w:val="superscript"/>
        </w:rPr>
        <w:t xml:space="preserve"> </w:t>
      </w:r>
      <w:r w:rsidRPr="574436A8">
        <w:rPr>
          <w:rFonts w:ascii="Arial" w:eastAsia="Arial" w:hAnsi="Arial" w:cs="Arial"/>
          <w:color w:val="000000" w:themeColor="text1"/>
          <w:sz w:val="22"/>
          <w:szCs w:val="22"/>
        </w:rPr>
        <w:t>Diversity, Equity and Inclusion (DEI) team along with the GRAMMY Museum</w:t>
      </w:r>
      <w:r w:rsidRPr="574436A8">
        <w:rPr>
          <w:rFonts w:ascii="Arial" w:eastAsia="Arial" w:hAnsi="Arial" w:cs="Arial"/>
          <w:color w:val="000000" w:themeColor="text1"/>
          <w:sz w:val="22"/>
          <w:szCs w:val="22"/>
          <w:vertAlign w:val="superscript"/>
        </w:rPr>
        <w:t>®</w:t>
      </w:r>
      <w:r w:rsidRPr="574436A8">
        <w:rPr>
          <w:rFonts w:ascii="Arial" w:eastAsia="Arial" w:hAnsi="Arial" w:cs="Arial"/>
          <w:color w:val="000000" w:themeColor="text1"/>
          <w:sz w:val="22"/>
          <w:szCs w:val="22"/>
        </w:rPr>
        <w:t xml:space="preserve"> have selected </w:t>
      </w:r>
      <w:r w:rsidR="0E5FC7E3" w:rsidRPr="574436A8">
        <w:rPr>
          <w:rFonts w:ascii="Arial" w:eastAsia="Arial" w:hAnsi="Arial" w:cs="Arial"/>
          <w:b/>
          <w:bCs/>
          <w:color w:val="000000" w:themeColor="text1"/>
          <w:sz w:val="22"/>
          <w:szCs w:val="22"/>
        </w:rPr>
        <w:t xml:space="preserve">Nadia Adams (University of Wisconsin-Milwaukee), Harrison </w:t>
      </w:r>
      <w:proofErr w:type="spellStart"/>
      <w:r w:rsidR="0E5FC7E3" w:rsidRPr="574436A8">
        <w:rPr>
          <w:rFonts w:ascii="Arial" w:eastAsia="Arial" w:hAnsi="Arial" w:cs="Arial"/>
          <w:b/>
          <w:bCs/>
          <w:color w:val="000000" w:themeColor="text1"/>
          <w:sz w:val="22"/>
          <w:szCs w:val="22"/>
        </w:rPr>
        <w:t>Candelario</w:t>
      </w:r>
      <w:proofErr w:type="spellEnd"/>
      <w:r w:rsidR="0E5FC7E3" w:rsidRPr="574436A8">
        <w:rPr>
          <w:rFonts w:ascii="Arial" w:eastAsia="Arial" w:hAnsi="Arial" w:cs="Arial"/>
          <w:b/>
          <w:bCs/>
          <w:color w:val="000000" w:themeColor="text1"/>
          <w:sz w:val="22"/>
          <w:szCs w:val="22"/>
        </w:rPr>
        <w:t xml:space="preserve"> (University of Rochester), Christo Hernandez (University of Southern California), Elyse Smith, (Harvard University) and Hope Williams (Oakwood University)</w:t>
      </w:r>
      <w:r w:rsidRPr="574436A8">
        <w:rPr>
          <w:rFonts w:ascii="Arial" w:eastAsia="Arial" w:hAnsi="Arial" w:cs="Arial"/>
          <w:color w:val="000000" w:themeColor="text1"/>
          <w:sz w:val="22"/>
          <w:szCs w:val="22"/>
        </w:rPr>
        <w:t xml:space="preserve"> as the recipients of the </w:t>
      </w:r>
      <w:r w:rsidRPr="574436A8">
        <w:rPr>
          <w:rFonts w:ascii="Arial" w:eastAsia="Arial" w:hAnsi="Arial" w:cs="Arial"/>
          <w:b/>
          <w:bCs/>
          <w:color w:val="000000" w:themeColor="text1"/>
          <w:sz w:val="22"/>
          <w:szCs w:val="22"/>
        </w:rPr>
        <w:t>Quinn Coleman Memorial Scholarship</w:t>
      </w:r>
      <w:r w:rsidRPr="574436A8">
        <w:rPr>
          <w:rFonts w:ascii="Arial" w:eastAsia="Arial" w:hAnsi="Arial" w:cs="Arial"/>
          <w:color w:val="000000" w:themeColor="text1"/>
          <w:sz w:val="22"/>
          <w:szCs w:val="22"/>
        </w:rPr>
        <w:t xml:space="preserve">. </w:t>
      </w:r>
      <w:r w:rsidR="264B43AF" w:rsidRPr="574436A8">
        <w:rPr>
          <w:rFonts w:ascii="Arial" w:eastAsia="Arial" w:hAnsi="Arial" w:cs="Arial"/>
          <w:color w:val="000000" w:themeColor="text1"/>
          <w:sz w:val="22"/>
          <w:szCs w:val="22"/>
        </w:rPr>
        <w:t xml:space="preserve">Introduced in 2021, the </w:t>
      </w:r>
      <w:r w:rsidR="264B43AF" w:rsidRPr="574436A8">
        <w:rPr>
          <w:rFonts w:ascii="Arial" w:eastAsia="Arial" w:hAnsi="Arial" w:cs="Arial"/>
          <w:b/>
          <w:bCs/>
          <w:color w:val="000000" w:themeColor="text1"/>
          <w:sz w:val="22"/>
          <w:szCs w:val="22"/>
        </w:rPr>
        <w:t>Quinn Coleman Memorial Scholarship</w:t>
      </w:r>
      <w:r w:rsidR="264B43AF" w:rsidRPr="574436A8">
        <w:rPr>
          <w:rFonts w:ascii="Arial" w:eastAsia="Arial" w:hAnsi="Arial" w:cs="Arial"/>
          <w:color w:val="000000" w:themeColor="text1"/>
          <w:sz w:val="22"/>
          <w:szCs w:val="22"/>
        </w:rPr>
        <w:t xml:space="preserve"> honors the late music executive and DJ, Quinn Coleman, who tragically passed away </w:t>
      </w:r>
      <w:r w:rsidR="701763C9" w:rsidRPr="574436A8">
        <w:rPr>
          <w:rFonts w:ascii="Arial" w:eastAsia="Arial" w:hAnsi="Arial" w:cs="Arial"/>
          <w:color w:val="000000" w:themeColor="text1"/>
          <w:sz w:val="22"/>
          <w:szCs w:val="22"/>
        </w:rPr>
        <w:t>in 2020 at age 31</w:t>
      </w:r>
      <w:r w:rsidR="264B43AF" w:rsidRPr="574436A8">
        <w:rPr>
          <w:rFonts w:ascii="Arial" w:eastAsia="Arial" w:hAnsi="Arial" w:cs="Arial"/>
          <w:color w:val="000000" w:themeColor="text1"/>
          <w:sz w:val="22"/>
          <w:szCs w:val="22"/>
        </w:rPr>
        <w:t>. In his memory, his family established this scholarship in partnership with the GRAMMY Museum to preserve his legacy. The</w:t>
      </w:r>
      <w:r w:rsidR="6A7C3E88" w:rsidRPr="574436A8">
        <w:rPr>
          <w:rFonts w:ascii="Arial" w:eastAsia="Arial" w:hAnsi="Arial" w:cs="Arial"/>
          <w:color w:val="000000" w:themeColor="text1"/>
          <w:sz w:val="22"/>
          <w:szCs w:val="22"/>
        </w:rPr>
        <w:t xml:space="preserve"> monetary</w:t>
      </w:r>
      <w:r w:rsidR="264B43AF" w:rsidRPr="574436A8">
        <w:rPr>
          <w:rFonts w:ascii="Arial" w:eastAsia="Arial" w:hAnsi="Arial" w:cs="Arial"/>
          <w:color w:val="000000" w:themeColor="text1"/>
          <w:sz w:val="22"/>
          <w:szCs w:val="22"/>
        </w:rPr>
        <w:t xml:space="preserve"> scholarship, along with an extensive internship program, seeks to break down barriers in the music industry by offering professional development opportunities that prepare students for full-time careers</w:t>
      </w:r>
      <w:r w:rsidR="66264732" w:rsidRPr="574436A8">
        <w:rPr>
          <w:rFonts w:ascii="Arial" w:eastAsia="Arial" w:hAnsi="Arial" w:cs="Arial"/>
          <w:color w:val="000000" w:themeColor="text1"/>
          <w:sz w:val="22"/>
          <w:szCs w:val="22"/>
        </w:rPr>
        <w:t xml:space="preserve"> in the music industry</w:t>
      </w:r>
      <w:r w:rsidR="264B43AF" w:rsidRPr="574436A8">
        <w:rPr>
          <w:rFonts w:ascii="Arial" w:eastAsia="Arial" w:hAnsi="Arial" w:cs="Arial"/>
          <w:color w:val="000000" w:themeColor="text1"/>
          <w:sz w:val="22"/>
          <w:szCs w:val="22"/>
        </w:rPr>
        <w:t>.</w:t>
      </w:r>
    </w:p>
    <w:p w14:paraId="5B3F5B17" w14:textId="5A7081E2" w:rsidR="003E7713" w:rsidRDefault="003E7713" w:rsidP="03EF4EFB">
      <w:pPr>
        <w:spacing w:after="0"/>
        <w:rPr>
          <w:rFonts w:ascii="Arial" w:eastAsia="Arial" w:hAnsi="Arial" w:cs="Arial"/>
          <w:color w:val="000000" w:themeColor="text1"/>
          <w:sz w:val="22"/>
          <w:szCs w:val="22"/>
        </w:rPr>
      </w:pPr>
    </w:p>
    <w:p w14:paraId="59770580" w14:textId="04035DB8" w:rsidR="003E7713" w:rsidRDefault="64E065A1" w:rsidP="03EF4EFB">
      <w:pPr>
        <w:spacing w:line="235" w:lineRule="auto"/>
        <w:rPr>
          <w:rFonts w:ascii="Arial" w:eastAsia="Arial" w:hAnsi="Arial" w:cs="Arial"/>
          <w:color w:val="000000" w:themeColor="text1"/>
          <w:sz w:val="22"/>
          <w:szCs w:val="22"/>
        </w:rPr>
      </w:pPr>
      <w:r w:rsidRPr="574436A8">
        <w:rPr>
          <w:rFonts w:ascii="Arial" w:eastAsia="Arial" w:hAnsi="Arial" w:cs="Arial"/>
          <w:color w:val="000000" w:themeColor="text1"/>
          <w:sz w:val="22"/>
          <w:szCs w:val="22"/>
        </w:rPr>
        <w:t xml:space="preserve">Each </w:t>
      </w:r>
      <w:r w:rsidR="0354E523" w:rsidRPr="574436A8">
        <w:rPr>
          <w:rFonts w:ascii="Arial" w:eastAsia="Arial" w:hAnsi="Arial" w:cs="Arial"/>
          <w:color w:val="000000" w:themeColor="text1"/>
          <w:sz w:val="22"/>
          <w:szCs w:val="22"/>
        </w:rPr>
        <w:t>selected</w:t>
      </w:r>
      <w:r w:rsidRPr="574436A8">
        <w:rPr>
          <w:rFonts w:ascii="Arial" w:eastAsia="Arial" w:hAnsi="Arial" w:cs="Arial"/>
          <w:color w:val="000000" w:themeColor="text1"/>
          <w:sz w:val="22"/>
          <w:szCs w:val="22"/>
        </w:rPr>
        <w:t xml:space="preserve"> recipient will </w:t>
      </w:r>
      <w:r w:rsidR="04F6F9DF" w:rsidRPr="574436A8">
        <w:rPr>
          <w:rFonts w:ascii="Arial" w:eastAsia="Arial" w:hAnsi="Arial" w:cs="Arial"/>
          <w:color w:val="000000" w:themeColor="text1"/>
          <w:sz w:val="22"/>
          <w:szCs w:val="22"/>
        </w:rPr>
        <w:t>be awarded two $1,000 scholarships for tuition, a $500 stipend for interview preparation, two $250 stipends for books and equipment, and financial and emotional wellness seminars. Furthermore, students will be awarded a spring internship at the Recording Academy or Latin Recording Academy.</w:t>
      </w:r>
    </w:p>
    <w:p w14:paraId="4EA46EA1" w14:textId="013A57A0" w:rsidR="003E7713" w:rsidRDefault="64E065A1" w:rsidP="03EF4EFB">
      <w:pPr>
        <w:spacing w:after="0"/>
      </w:pPr>
      <w:r w:rsidRPr="03EF4EFB">
        <w:rPr>
          <w:rFonts w:ascii="Arial" w:eastAsia="Arial" w:hAnsi="Arial" w:cs="Arial"/>
          <w:color w:val="000000" w:themeColor="text1"/>
          <w:sz w:val="22"/>
          <w:szCs w:val="22"/>
        </w:rPr>
        <w:t xml:space="preserve">Progress and future announcements regarding the Recording Academy's DEI initiatives can be found </w:t>
      </w:r>
      <w:hyperlink r:id="rId6">
        <w:r w:rsidRPr="03EF4EFB">
          <w:rPr>
            <w:rStyle w:val="Hyperlink"/>
            <w:rFonts w:ascii="Arial" w:eastAsia="Arial" w:hAnsi="Arial" w:cs="Arial"/>
            <w:color w:val="666666"/>
            <w:sz w:val="22"/>
            <w:szCs w:val="22"/>
          </w:rPr>
          <w:t>here</w:t>
        </w:r>
      </w:hyperlink>
      <w:r w:rsidRPr="03EF4EFB">
        <w:rPr>
          <w:rFonts w:ascii="Arial" w:eastAsia="Arial" w:hAnsi="Arial" w:cs="Arial"/>
          <w:color w:val="000000" w:themeColor="text1"/>
          <w:sz w:val="22"/>
          <w:szCs w:val="22"/>
        </w:rPr>
        <w:t xml:space="preserve">. For more information on the GRAMMY Museum, visit </w:t>
      </w:r>
      <w:hyperlink r:id="rId7">
        <w:r w:rsidRPr="03EF4EFB">
          <w:rPr>
            <w:rStyle w:val="Hyperlink"/>
            <w:rFonts w:ascii="Arial" w:eastAsia="Arial" w:hAnsi="Arial" w:cs="Arial"/>
            <w:color w:val="666666"/>
            <w:sz w:val="22"/>
            <w:szCs w:val="22"/>
          </w:rPr>
          <w:t>here</w:t>
        </w:r>
      </w:hyperlink>
      <w:r w:rsidRPr="03EF4EFB">
        <w:rPr>
          <w:rFonts w:ascii="Arial" w:eastAsia="Arial" w:hAnsi="Arial" w:cs="Arial"/>
          <w:color w:val="000000" w:themeColor="text1"/>
          <w:sz w:val="22"/>
          <w:szCs w:val="22"/>
        </w:rPr>
        <w:t xml:space="preserve">. </w:t>
      </w:r>
    </w:p>
    <w:p w14:paraId="1A667813" w14:textId="6E1B4EC8" w:rsidR="003E7713" w:rsidRDefault="50FE84D1" w:rsidP="03EF4EFB">
      <w:pPr>
        <w:spacing w:before="360" w:after="0" w:line="315" w:lineRule="auto"/>
      </w:pPr>
      <w:r w:rsidRPr="03EF4EFB">
        <w:rPr>
          <w:rFonts w:ascii="Arial" w:eastAsia="Arial" w:hAnsi="Arial" w:cs="Arial"/>
          <w:b/>
          <w:bCs/>
          <w:color w:val="111827"/>
          <w:sz w:val="21"/>
          <w:szCs w:val="21"/>
        </w:rPr>
        <w:t>ABOUT THE RECORDING ACADEMY</w:t>
      </w:r>
    </w:p>
    <w:p w14:paraId="2891375B" w14:textId="4C2549A3" w:rsidR="003E7713" w:rsidRDefault="50FE84D1" w:rsidP="03EF4EFB">
      <w:pPr>
        <w:spacing w:after="0" w:afterAutospacing="1" w:line="315" w:lineRule="auto"/>
        <w:rPr>
          <w:rFonts w:ascii="Arial" w:eastAsia="Arial" w:hAnsi="Arial" w:cs="Arial"/>
          <w:sz w:val="21"/>
          <w:szCs w:val="21"/>
        </w:rPr>
      </w:pPr>
      <w:hyperlink r:id="rId8">
        <w:r w:rsidRPr="03EF4EFB">
          <w:rPr>
            <w:rStyle w:val="Hyperlink"/>
            <w:rFonts w:ascii="Arial" w:eastAsia="Arial" w:hAnsi="Arial" w:cs="Arial"/>
            <w:color w:val="auto"/>
            <w:sz w:val="21"/>
            <w:szCs w:val="21"/>
            <w:u w:val="none"/>
          </w:rPr>
          <w:t>The Recording Academy</w:t>
        </w:r>
      </w:hyperlink>
      <w:r w:rsidRPr="03EF4EFB">
        <w:rPr>
          <w:rFonts w:ascii="Arial" w:eastAsia="Arial" w:hAnsi="Arial" w:cs="Arial"/>
          <w:sz w:val="21"/>
          <w:szCs w:val="21"/>
        </w:rPr>
        <w:t xml:space="preserve"> represents the voices of performers, songwriters, producers, engineers, and all music professionals. Dedicated to ensuring the recording arts remain a thriving part of our shared cultural heritage, the Academy honors music's history while investing in its future through the </w:t>
      </w:r>
      <w:hyperlink r:id="rId9">
        <w:r w:rsidRPr="03EF4EFB">
          <w:rPr>
            <w:rStyle w:val="Hyperlink"/>
            <w:rFonts w:ascii="Arial" w:eastAsia="Arial" w:hAnsi="Arial" w:cs="Arial"/>
            <w:color w:val="auto"/>
            <w:sz w:val="21"/>
            <w:szCs w:val="21"/>
            <w:u w:val="none"/>
          </w:rPr>
          <w:t>GRAMMY Museum®</w:t>
        </w:r>
      </w:hyperlink>
      <w:r w:rsidRPr="03EF4EFB">
        <w:rPr>
          <w:rFonts w:ascii="Arial" w:eastAsia="Arial" w:hAnsi="Arial" w:cs="Arial"/>
          <w:sz w:val="21"/>
          <w:szCs w:val="21"/>
        </w:rPr>
        <w:t xml:space="preserve">, advocates on behalf of music creators, supports music people in times of need through </w:t>
      </w:r>
      <w:hyperlink r:id="rId10">
        <w:r w:rsidRPr="03EF4EFB">
          <w:rPr>
            <w:rStyle w:val="Hyperlink"/>
            <w:rFonts w:ascii="Arial" w:eastAsia="Arial" w:hAnsi="Arial" w:cs="Arial"/>
            <w:color w:val="auto"/>
            <w:sz w:val="21"/>
            <w:szCs w:val="21"/>
            <w:u w:val="none"/>
          </w:rPr>
          <w:t>MusiCares</w:t>
        </w:r>
      </w:hyperlink>
      <w:r w:rsidRPr="03EF4EFB">
        <w:rPr>
          <w:rFonts w:ascii="Arial" w:eastAsia="Arial" w:hAnsi="Arial" w:cs="Arial"/>
          <w:sz w:val="21"/>
          <w:szCs w:val="21"/>
        </w:rPr>
        <w:t xml:space="preserve">, and celebrates artistic excellence through the </w:t>
      </w:r>
      <w:hyperlink r:id="rId11">
        <w:r w:rsidRPr="03EF4EFB">
          <w:rPr>
            <w:rStyle w:val="Hyperlink"/>
            <w:rFonts w:ascii="Arial" w:eastAsia="Arial" w:hAnsi="Arial" w:cs="Arial"/>
            <w:color w:val="auto"/>
            <w:sz w:val="21"/>
            <w:szCs w:val="21"/>
            <w:u w:val="none"/>
          </w:rPr>
          <w:t>GRAMMY Awards</w:t>
        </w:r>
      </w:hyperlink>
      <w:r w:rsidRPr="03EF4EFB">
        <w:rPr>
          <w:rFonts w:ascii="Arial" w:eastAsia="Arial" w:hAnsi="Arial" w:cs="Arial"/>
          <w:sz w:val="21"/>
          <w:szCs w:val="21"/>
        </w:rPr>
        <w:t xml:space="preserve"> — music's only peer-recognized accolade and highest achievement. As the world's leading society of music professionals, we work year-round to foster a more inspiring world for creators.</w:t>
      </w:r>
    </w:p>
    <w:p w14:paraId="52A9DBBC" w14:textId="7C0423FA" w:rsidR="003E7713" w:rsidRDefault="003E7713" w:rsidP="03EF4EFB">
      <w:pPr>
        <w:spacing w:after="0" w:afterAutospacing="1" w:line="315" w:lineRule="auto"/>
        <w:rPr>
          <w:rFonts w:ascii="Arial" w:eastAsia="Arial" w:hAnsi="Arial" w:cs="Arial"/>
          <w:sz w:val="21"/>
          <w:szCs w:val="21"/>
        </w:rPr>
      </w:pPr>
    </w:p>
    <w:p w14:paraId="3CD5B053" w14:textId="6DB4E99B" w:rsidR="003E7713" w:rsidRDefault="50FE84D1" w:rsidP="03EF4EFB">
      <w:pPr>
        <w:spacing w:beforeAutospacing="1" w:after="0" w:afterAutospacing="1" w:line="315" w:lineRule="auto"/>
        <w:rPr>
          <w:rFonts w:ascii="Arial" w:eastAsia="Arial" w:hAnsi="Arial" w:cs="Arial"/>
          <w:sz w:val="21"/>
          <w:szCs w:val="21"/>
        </w:rPr>
      </w:pPr>
      <w:r w:rsidRPr="584BE5AA">
        <w:rPr>
          <w:rFonts w:ascii="Arial" w:eastAsia="Arial" w:hAnsi="Arial" w:cs="Arial"/>
          <w:sz w:val="21"/>
          <w:szCs w:val="21"/>
        </w:rPr>
        <w:lastRenderedPageBreak/>
        <w:t xml:space="preserve">For more information about the GRAMMY Awards and the Recording Academy, please visit </w:t>
      </w:r>
      <w:hyperlink r:id="rId12">
        <w:r w:rsidRPr="584BE5AA">
          <w:rPr>
            <w:rStyle w:val="Hyperlink"/>
            <w:rFonts w:ascii="Arial" w:eastAsia="Arial" w:hAnsi="Arial" w:cs="Arial"/>
            <w:color w:val="747474" w:themeColor="background2" w:themeShade="80"/>
            <w:sz w:val="21"/>
            <w:szCs w:val="21"/>
            <w:u w:val="none"/>
          </w:rPr>
          <w:t>GRAMMY.com</w:t>
        </w:r>
      </w:hyperlink>
      <w:r w:rsidRPr="584BE5AA">
        <w:rPr>
          <w:rFonts w:ascii="Arial" w:eastAsia="Arial" w:hAnsi="Arial" w:cs="Arial"/>
          <w:sz w:val="21"/>
          <w:szCs w:val="21"/>
        </w:rPr>
        <w:t xml:space="preserve"> and </w:t>
      </w:r>
      <w:hyperlink r:id="rId13">
        <w:r w:rsidRPr="584BE5AA">
          <w:rPr>
            <w:rStyle w:val="Hyperlink"/>
            <w:rFonts w:ascii="Arial" w:eastAsia="Arial" w:hAnsi="Arial" w:cs="Arial"/>
            <w:color w:val="747474" w:themeColor="background2" w:themeShade="80"/>
            <w:sz w:val="21"/>
            <w:szCs w:val="21"/>
            <w:u w:val="none"/>
          </w:rPr>
          <w:t>RecordingAcademy.com</w:t>
        </w:r>
      </w:hyperlink>
      <w:r w:rsidRPr="584BE5AA">
        <w:rPr>
          <w:rFonts w:ascii="Arial" w:eastAsia="Arial" w:hAnsi="Arial" w:cs="Arial"/>
          <w:sz w:val="21"/>
          <w:szCs w:val="21"/>
        </w:rPr>
        <w:t xml:space="preserve">. For breaking news and exclusive content, </w:t>
      </w:r>
      <w:hyperlink r:id="rId14">
        <w:r w:rsidRPr="584BE5AA">
          <w:rPr>
            <w:rStyle w:val="Hyperlink"/>
            <w:rFonts w:ascii="Arial" w:eastAsia="Arial" w:hAnsi="Arial" w:cs="Arial"/>
            <w:color w:val="auto"/>
            <w:sz w:val="21"/>
            <w:szCs w:val="21"/>
            <w:u w:val="none"/>
          </w:rPr>
          <w:t xml:space="preserve">follow </w:t>
        </w:r>
        <w:r w:rsidRPr="584BE5AA">
          <w:rPr>
            <w:rStyle w:val="Hyperlink"/>
            <w:rFonts w:ascii="Arial" w:eastAsia="Arial" w:hAnsi="Arial" w:cs="Arial"/>
            <w:color w:val="747474" w:themeColor="background2" w:themeShade="80"/>
            <w:sz w:val="21"/>
            <w:szCs w:val="21"/>
            <w:u w:val="none"/>
          </w:rPr>
          <w:t xml:space="preserve">@RecordingAcad </w:t>
        </w:r>
        <w:r w:rsidRPr="584BE5AA">
          <w:rPr>
            <w:rStyle w:val="Hyperlink"/>
            <w:rFonts w:ascii="Arial" w:eastAsia="Arial" w:hAnsi="Arial" w:cs="Arial"/>
            <w:color w:val="auto"/>
            <w:sz w:val="21"/>
            <w:szCs w:val="21"/>
            <w:u w:val="none"/>
          </w:rPr>
          <w:t xml:space="preserve">on </w:t>
        </w:r>
        <w:r w:rsidRPr="584BE5AA">
          <w:rPr>
            <w:rStyle w:val="Hyperlink"/>
            <w:rFonts w:ascii="Arial" w:eastAsia="Arial" w:hAnsi="Arial" w:cs="Arial"/>
            <w:color w:val="747474" w:themeColor="background2" w:themeShade="80"/>
            <w:sz w:val="21"/>
            <w:szCs w:val="21"/>
            <w:u w:val="none"/>
          </w:rPr>
          <w:t>X</w:t>
        </w:r>
      </w:hyperlink>
      <w:r w:rsidRPr="584BE5AA">
        <w:rPr>
          <w:rFonts w:ascii="Arial" w:eastAsia="Arial" w:hAnsi="Arial" w:cs="Arial"/>
          <w:color w:val="747474" w:themeColor="background2" w:themeShade="80"/>
          <w:sz w:val="21"/>
          <w:szCs w:val="21"/>
        </w:rPr>
        <w:t>,</w:t>
      </w:r>
      <w:r w:rsidRPr="584BE5AA">
        <w:rPr>
          <w:rFonts w:ascii="Arial" w:eastAsia="Arial" w:hAnsi="Arial" w:cs="Arial"/>
          <w:sz w:val="21"/>
          <w:szCs w:val="21"/>
        </w:rPr>
        <w:t xml:space="preserve"> </w:t>
      </w:r>
      <w:hyperlink r:id="rId15">
        <w:r w:rsidRPr="584BE5AA">
          <w:rPr>
            <w:rStyle w:val="Hyperlink"/>
            <w:rFonts w:ascii="Arial" w:eastAsia="Arial" w:hAnsi="Arial" w:cs="Arial"/>
            <w:color w:val="auto"/>
            <w:sz w:val="21"/>
            <w:szCs w:val="21"/>
            <w:u w:val="none"/>
          </w:rPr>
          <w:t xml:space="preserve">"like" </w:t>
        </w:r>
        <w:r w:rsidRPr="584BE5AA">
          <w:rPr>
            <w:rStyle w:val="Hyperlink"/>
            <w:rFonts w:ascii="Arial" w:eastAsia="Arial" w:hAnsi="Arial" w:cs="Arial"/>
            <w:color w:val="747474" w:themeColor="background2" w:themeShade="80"/>
            <w:sz w:val="21"/>
            <w:szCs w:val="21"/>
            <w:u w:val="none"/>
          </w:rPr>
          <w:t>Recording Academy</w:t>
        </w:r>
        <w:r w:rsidRPr="584BE5AA">
          <w:rPr>
            <w:rStyle w:val="Hyperlink"/>
            <w:rFonts w:ascii="Arial" w:eastAsia="Arial" w:hAnsi="Arial" w:cs="Arial"/>
            <w:color w:val="auto"/>
            <w:sz w:val="21"/>
            <w:szCs w:val="21"/>
            <w:u w:val="none"/>
          </w:rPr>
          <w:t xml:space="preserve"> on</w:t>
        </w:r>
        <w:r w:rsidRPr="584BE5AA">
          <w:rPr>
            <w:rStyle w:val="Hyperlink"/>
            <w:rFonts w:ascii="Arial" w:eastAsia="Arial" w:hAnsi="Arial" w:cs="Arial"/>
            <w:color w:val="747474" w:themeColor="background2" w:themeShade="80"/>
            <w:sz w:val="21"/>
            <w:szCs w:val="21"/>
            <w:u w:val="none"/>
          </w:rPr>
          <w:t xml:space="preserve"> Facebook</w:t>
        </w:r>
      </w:hyperlink>
      <w:r w:rsidRPr="584BE5AA">
        <w:rPr>
          <w:rFonts w:ascii="Arial" w:eastAsia="Arial" w:hAnsi="Arial" w:cs="Arial"/>
          <w:color w:val="747474" w:themeColor="background2" w:themeShade="80"/>
          <w:sz w:val="21"/>
          <w:szCs w:val="21"/>
        </w:rPr>
        <w:t>,</w:t>
      </w:r>
      <w:r w:rsidRPr="584BE5AA">
        <w:rPr>
          <w:rFonts w:ascii="Arial" w:eastAsia="Arial" w:hAnsi="Arial" w:cs="Arial"/>
          <w:sz w:val="21"/>
          <w:szCs w:val="21"/>
        </w:rPr>
        <w:t xml:space="preserve"> and join the Recording Academy's social communities on</w:t>
      </w:r>
      <w:r w:rsidRPr="584BE5AA">
        <w:rPr>
          <w:rFonts w:ascii="Arial" w:eastAsia="Arial" w:hAnsi="Arial" w:cs="Arial"/>
          <w:color w:val="747474" w:themeColor="background2" w:themeShade="80"/>
          <w:sz w:val="21"/>
          <w:szCs w:val="21"/>
        </w:rPr>
        <w:t xml:space="preserve"> </w:t>
      </w:r>
      <w:hyperlink r:id="rId16">
        <w:r w:rsidRPr="584BE5AA">
          <w:rPr>
            <w:rStyle w:val="Hyperlink"/>
            <w:rFonts w:ascii="Arial" w:eastAsia="Arial" w:hAnsi="Arial" w:cs="Arial"/>
            <w:color w:val="747474" w:themeColor="background2" w:themeShade="80"/>
            <w:sz w:val="21"/>
            <w:szCs w:val="21"/>
            <w:u w:val="none"/>
          </w:rPr>
          <w:t>Instagram</w:t>
        </w:r>
      </w:hyperlink>
      <w:r w:rsidRPr="584BE5AA">
        <w:rPr>
          <w:rFonts w:ascii="Arial" w:eastAsia="Arial" w:hAnsi="Arial" w:cs="Arial"/>
          <w:sz w:val="21"/>
          <w:szCs w:val="21"/>
        </w:rPr>
        <w:t xml:space="preserve">, </w:t>
      </w:r>
      <w:hyperlink r:id="rId17">
        <w:r w:rsidRPr="584BE5AA">
          <w:rPr>
            <w:rStyle w:val="Hyperlink"/>
            <w:rFonts w:ascii="Arial" w:eastAsia="Arial" w:hAnsi="Arial" w:cs="Arial"/>
            <w:color w:val="747474" w:themeColor="background2" w:themeShade="80"/>
            <w:sz w:val="21"/>
            <w:szCs w:val="21"/>
            <w:u w:val="none"/>
          </w:rPr>
          <w:t>YouTube</w:t>
        </w:r>
      </w:hyperlink>
      <w:r w:rsidRPr="584BE5AA">
        <w:rPr>
          <w:rFonts w:ascii="Arial" w:eastAsia="Arial" w:hAnsi="Arial" w:cs="Arial"/>
          <w:sz w:val="21"/>
          <w:szCs w:val="21"/>
        </w:rPr>
        <w:t xml:space="preserve">, </w:t>
      </w:r>
      <w:hyperlink r:id="rId18">
        <w:r w:rsidRPr="584BE5AA">
          <w:rPr>
            <w:rStyle w:val="Hyperlink"/>
            <w:rFonts w:ascii="Arial" w:eastAsia="Arial" w:hAnsi="Arial" w:cs="Arial"/>
            <w:color w:val="747474" w:themeColor="background2" w:themeShade="80"/>
            <w:sz w:val="21"/>
            <w:szCs w:val="21"/>
            <w:u w:val="none"/>
          </w:rPr>
          <w:t>TikTok</w:t>
        </w:r>
      </w:hyperlink>
      <w:r w:rsidRPr="584BE5AA">
        <w:rPr>
          <w:rFonts w:ascii="Arial" w:eastAsia="Arial" w:hAnsi="Arial" w:cs="Arial"/>
          <w:color w:val="747474" w:themeColor="background2" w:themeShade="80"/>
          <w:sz w:val="21"/>
          <w:szCs w:val="21"/>
        </w:rPr>
        <w:t>,</w:t>
      </w:r>
      <w:r w:rsidRPr="584BE5AA">
        <w:rPr>
          <w:rFonts w:ascii="Arial" w:eastAsia="Arial" w:hAnsi="Arial" w:cs="Arial"/>
          <w:sz w:val="21"/>
          <w:szCs w:val="21"/>
        </w:rPr>
        <w:t xml:space="preserve"> and </w:t>
      </w:r>
      <w:hyperlink r:id="rId19">
        <w:r w:rsidRPr="584BE5AA">
          <w:rPr>
            <w:rStyle w:val="Hyperlink"/>
            <w:rFonts w:ascii="Arial" w:eastAsia="Arial" w:hAnsi="Arial" w:cs="Arial"/>
            <w:color w:val="747474" w:themeColor="background2" w:themeShade="80"/>
            <w:sz w:val="21"/>
            <w:szCs w:val="21"/>
            <w:u w:val="none"/>
          </w:rPr>
          <w:t>LinkedIn</w:t>
        </w:r>
      </w:hyperlink>
      <w:r w:rsidRPr="584BE5AA">
        <w:rPr>
          <w:rFonts w:ascii="Arial" w:eastAsia="Arial" w:hAnsi="Arial" w:cs="Arial"/>
          <w:sz w:val="21"/>
          <w:szCs w:val="21"/>
        </w:rPr>
        <w:t xml:space="preserve">. For media assets, please visit the </w:t>
      </w:r>
      <w:hyperlink r:id="rId20">
        <w:r w:rsidRPr="584BE5AA">
          <w:rPr>
            <w:rStyle w:val="Hyperlink"/>
            <w:rFonts w:ascii="Arial" w:eastAsia="Arial" w:hAnsi="Arial" w:cs="Arial"/>
            <w:color w:val="747474" w:themeColor="background2" w:themeShade="80"/>
            <w:sz w:val="21"/>
            <w:szCs w:val="21"/>
            <w:u w:val="none"/>
          </w:rPr>
          <w:t>Recording Academy's Press Room</w:t>
        </w:r>
      </w:hyperlink>
      <w:r w:rsidRPr="584BE5AA">
        <w:rPr>
          <w:rFonts w:ascii="Arial" w:eastAsia="Arial" w:hAnsi="Arial" w:cs="Arial"/>
          <w:sz w:val="21"/>
          <w:szCs w:val="21"/>
        </w:rPr>
        <w:t>.</w:t>
      </w:r>
    </w:p>
    <w:p w14:paraId="0EA69C61" w14:textId="7B4E116E" w:rsidR="003E7713" w:rsidRDefault="64E065A1" w:rsidP="03EF4EFB">
      <w:pPr>
        <w:spacing w:after="0"/>
      </w:pPr>
      <w:r w:rsidRPr="03EF4EFB">
        <w:rPr>
          <w:rFonts w:ascii="Arial" w:eastAsia="Arial" w:hAnsi="Arial" w:cs="Arial"/>
          <w:color w:val="000000" w:themeColor="text1"/>
          <w:sz w:val="22"/>
          <w:szCs w:val="22"/>
        </w:rPr>
        <w:t xml:space="preserve"> </w:t>
      </w:r>
    </w:p>
    <w:p w14:paraId="73762022" w14:textId="77777777" w:rsidR="001E76D4" w:rsidRDefault="001E76D4" w:rsidP="001E76D4">
      <w:pPr>
        <w:shd w:val="clear" w:color="auto" w:fill="FFFFFF"/>
        <w:rPr>
          <w:b/>
        </w:rPr>
      </w:pPr>
      <w:r>
        <w:rPr>
          <w:b/>
        </w:rPr>
        <w:t>ABOUT THE GRAMMY MUSEUM</w:t>
      </w:r>
    </w:p>
    <w:p w14:paraId="59262510" w14:textId="61A42F60" w:rsidR="001E76D4" w:rsidRDefault="001E76D4" w:rsidP="001E76D4">
      <w:pPr>
        <w:shd w:val="clear" w:color="auto" w:fill="FFFFFF"/>
      </w:pPr>
      <w:r>
        <w:t>The GRAMMY Museum, currently celebrating its 15</w:t>
      </w:r>
      <w:r>
        <w:rPr>
          <w:vertAlign w:val="superscript"/>
        </w:rPr>
        <w:t>th</w:t>
      </w:r>
      <w:r>
        <w:t xml:space="preserve"> anniversary, is a nonprofit organization dedicated to celebrating and exploring music from yesterday and today to inspire the music of tomorrow through exhibits, education, grants, preservation initiatives, and public programming. Paying tribute to our collective musical heritage, the Museum values and celebrates the dynamic connection in people’s diverse backgrounds and music’s many genres, telling stories that inspire us, and creative expression that leads change in our industry.</w:t>
      </w:r>
    </w:p>
    <w:p w14:paraId="2768B5F9" w14:textId="77777777" w:rsidR="001E76D4" w:rsidRDefault="001E76D4" w:rsidP="001E76D4">
      <w:pPr>
        <w:shd w:val="clear" w:color="auto" w:fill="FFFFFF"/>
      </w:pPr>
      <w:r>
        <w:t>For more information, visit</w:t>
      </w:r>
      <w:hyperlink r:id="rId21">
        <w:r>
          <w:t xml:space="preserve"> </w:t>
        </w:r>
      </w:hyperlink>
      <w:hyperlink r:id="rId22">
        <w:r>
          <w:rPr>
            <w:color w:val="1155CC"/>
            <w:u w:val="single"/>
          </w:rPr>
          <w:t>www.grammymuseum.org</w:t>
        </w:r>
      </w:hyperlink>
      <w:r>
        <w:t>, "like" the GRAMMY Museum on Facebook, and follow @GRAMMYMuseum on Twitter, Instagram and TikTok.</w:t>
      </w:r>
    </w:p>
    <w:p w14:paraId="5B7CC5CD" w14:textId="7BD88968" w:rsidR="003E7713" w:rsidRDefault="64E065A1" w:rsidP="03EF4EFB">
      <w:pPr>
        <w:spacing w:after="0"/>
      </w:pPr>
      <w:r w:rsidRPr="03EF4EFB">
        <w:rPr>
          <w:rFonts w:ascii="Arial" w:eastAsia="Arial" w:hAnsi="Arial" w:cs="Arial"/>
          <w:color w:val="212121"/>
          <w:sz w:val="22"/>
          <w:szCs w:val="22"/>
        </w:rPr>
        <w:t xml:space="preserve"> </w:t>
      </w:r>
    </w:p>
    <w:p w14:paraId="35F70F7E" w14:textId="1CF7F3D1" w:rsidR="003E7713" w:rsidRDefault="64E065A1" w:rsidP="03EF4EFB">
      <w:pPr>
        <w:spacing w:after="0"/>
        <w:jc w:val="center"/>
      </w:pPr>
      <w:r w:rsidRPr="03EF4EFB">
        <w:rPr>
          <w:rFonts w:ascii="Arial" w:eastAsia="Arial" w:hAnsi="Arial" w:cs="Arial"/>
          <w:color w:val="000000" w:themeColor="text1"/>
          <w:sz w:val="22"/>
          <w:szCs w:val="22"/>
        </w:rPr>
        <w:t># # #</w:t>
      </w:r>
    </w:p>
    <w:p w14:paraId="4307AD96" w14:textId="0CE8BBF2" w:rsidR="003E7713" w:rsidRDefault="64E065A1" w:rsidP="03EF4EFB">
      <w:pPr>
        <w:spacing w:after="0"/>
      </w:pPr>
      <w:r w:rsidRPr="03EF4EFB">
        <w:rPr>
          <w:rFonts w:ascii="Arial" w:eastAsia="Arial" w:hAnsi="Arial" w:cs="Arial"/>
          <w:b/>
          <w:bCs/>
          <w:caps/>
          <w:color w:val="000000" w:themeColor="text1"/>
          <w:sz w:val="22"/>
          <w:szCs w:val="22"/>
        </w:rPr>
        <w:t xml:space="preserve"> </w:t>
      </w:r>
    </w:p>
    <w:p w14:paraId="4B5967C0" w14:textId="4BA08C7B" w:rsidR="003E7713" w:rsidRDefault="64E065A1" w:rsidP="03EF4EFB">
      <w:pPr>
        <w:spacing w:after="0"/>
      </w:pPr>
      <w:r w:rsidRPr="03EF4EFB">
        <w:rPr>
          <w:rFonts w:ascii="Arial" w:eastAsia="Arial" w:hAnsi="Arial" w:cs="Arial"/>
          <w:b/>
          <w:bCs/>
          <w:caps/>
          <w:color w:val="000000" w:themeColor="text1"/>
          <w:sz w:val="22"/>
          <w:szCs w:val="22"/>
        </w:rPr>
        <w:t>CONTACTS</w:t>
      </w:r>
    </w:p>
    <w:p w14:paraId="70CD4C01" w14:textId="56DBD7BC" w:rsidR="003E7713" w:rsidRDefault="64E065A1" w:rsidP="03EF4EFB">
      <w:pPr>
        <w:spacing w:after="0"/>
      </w:pPr>
      <w:r w:rsidRPr="03EF4EFB">
        <w:rPr>
          <w:rFonts w:ascii="Arial" w:eastAsia="Arial" w:hAnsi="Arial" w:cs="Arial"/>
          <w:color w:val="000000" w:themeColor="text1"/>
          <w:sz w:val="22"/>
          <w:szCs w:val="22"/>
        </w:rPr>
        <w:t xml:space="preserve"> </w:t>
      </w:r>
    </w:p>
    <w:p w14:paraId="0A1D5B9B" w14:textId="7DF2233B" w:rsidR="003E7713" w:rsidRDefault="64E065A1" w:rsidP="03EF4EFB">
      <w:pPr>
        <w:spacing w:after="0"/>
      </w:pPr>
      <w:r w:rsidRPr="03EF4EFB">
        <w:rPr>
          <w:rFonts w:ascii="Arial" w:eastAsia="Arial" w:hAnsi="Arial" w:cs="Arial"/>
          <w:b/>
          <w:bCs/>
          <w:color w:val="000000" w:themeColor="text1"/>
          <w:sz w:val="22"/>
          <w:szCs w:val="22"/>
        </w:rPr>
        <w:t xml:space="preserve">Jasmine </w:t>
      </w:r>
      <w:proofErr w:type="spellStart"/>
      <w:r w:rsidRPr="03EF4EFB">
        <w:rPr>
          <w:rFonts w:ascii="Arial" w:eastAsia="Arial" w:hAnsi="Arial" w:cs="Arial"/>
          <w:b/>
          <w:bCs/>
          <w:color w:val="000000" w:themeColor="text1"/>
          <w:sz w:val="22"/>
          <w:szCs w:val="22"/>
        </w:rPr>
        <w:t>Lywen</w:t>
      </w:r>
      <w:proofErr w:type="spellEnd"/>
      <w:r w:rsidRPr="03EF4EFB">
        <w:rPr>
          <w:rFonts w:ascii="Arial" w:eastAsia="Arial" w:hAnsi="Arial" w:cs="Arial"/>
          <w:b/>
          <w:bCs/>
          <w:color w:val="000000" w:themeColor="text1"/>
          <w:sz w:val="22"/>
          <w:szCs w:val="22"/>
        </w:rPr>
        <w:t>-Dill</w:t>
      </w:r>
      <w:r w:rsidRPr="03EF4EFB">
        <w:rPr>
          <w:rFonts w:ascii="Arial" w:eastAsia="Arial" w:hAnsi="Arial" w:cs="Arial"/>
          <w:color w:val="000000" w:themeColor="text1"/>
          <w:sz w:val="22"/>
          <w:szCs w:val="22"/>
        </w:rPr>
        <w:t xml:space="preserve"> </w:t>
      </w:r>
    </w:p>
    <w:p w14:paraId="531ACEB6" w14:textId="712CD1E6" w:rsidR="003E7713" w:rsidRDefault="64E065A1" w:rsidP="03EF4EFB">
      <w:pPr>
        <w:spacing w:after="0"/>
      </w:pPr>
      <w:r w:rsidRPr="03EF4EFB">
        <w:rPr>
          <w:rFonts w:ascii="Arial" w:eastAsia="Arial" w:hAnsi="Arial" w:cs="Arial"/>
          <w:color w:val="000000" w:themeColor="text1"/>
          <w:sz w:val="22"/>
          <w:szCs w:val="22"/>
        </w:rPr>
        <w:t xml:space="preserve">GRAMMY Museum </w:t>
      </w:r>
    </w:p>
    <w:p w14:paraId="4332E3DD" w14:textId="30B10B59" w:rsidR="003E7713" w:rsidRDefault="64E065A1" w:rsidP="03EF4EFB">
      <w:pPr>
        <w:spacing w:after="0"/>
      </w:pPr>
      <w:hyperlink r:id="rId23">
        <w:r w:rsidRPr="03EF4EFB">
          <w:rPr>
            <w:rStyle w:val="Hyperlink"/>
            <w:rFonts w:ascii="Arial" w:eastAsia="Arial" w:hAnsi="Arial" w:cs="Arial"/>
            <w:color w:val="1155CC"/>
            <w:sz w:val="22"/>
            <w:szCs w:val="22"/>
          </w:rPr>
          <w:t>jlywen-dill@grammymuseum.org</w:t>
        </w:r>
      </w:hyperlink>
      <w:r w:rsidRPr="03EF4EFB">
        <w:rPr>
          <w:rFonts w:ascii="Arial" w:eastAsia="Arial" w:hAnsi="Arial" w:cs="Arial"/>
          <w:color w:val="000000" w:themeColor="text1"/>
          <w:sz w:val="22"/>
          <w:szCs w:val="22"/>
          <w:u w:val="single"/>
        </w:rPr>
        <w:t xml:space="preserve"> </w:t>
      </w:r>
    </w:p>
    <w:p w14:paraId="0536CC6A" w14:textId="50EF89A3" w:rsidR="003E7713" w:rsidRDefault="003E7713" w:rsidP="03EF4EFB">
      <w:pPr>
        <w:spacing w:after="0"/>
        <w:rPr>
          <w:rFonts w:ascii="Arial" w:eastAsia="Arial" w:hAnsi="Arial" w:cs="Arial"/>
          <w:color w:val="1155CC"/>
          <w:sz w:val="22"/>
          <w:szCs w:val="22"/>
        </w:rPr>
      </w:pPr>
    </w:p>
    <w:p w14:paraId="032D0042" w14:textId="3C5AACC2" w:rsidR="003E7713" w:rsidRDefault="40FD8D32" w:rsidP="03EF4EFB">
      <w:pPr>
        <w:spacing w:after="0"/>
        <w:rPr>
          <w:rFonts w:ascii="Arial" w:eastAsia="Arial" w:hAnsi="Arial" w:cs="Arial"/>
          <w:color w:val="1155CC"/>
          <w:sz w:val="22"/>
          <w:szCs w:val="22"/>
        </w:rPr>
      </w:pPr>
      <w:proofErr w:type="spellStart"/>
      <w:r w:rsidRPr="03EF4EFB">
        <w:rPr>
          <w:rFonts w:ascii="Arial" w:eastAsia="Arial" w:hAnsi="Arial" w:cs="Arial"/>
          <w:color w:val="000000" w:themeColor="text1"/>
          <w:sz w:val="22"/>
          <w:szCs w:val="22"/>
        </w:rPr>
        <w:t>Shakearah</w:t>
      </w:r>
      <w:proofErr w:type="spellEnd"/>
      <w:r w:rsidRPr="03EF4EFB">
        <w:rPr>
          <w:rFonts w:ascii="Arial" w:eastAsia="Arial" w:hAnsi="Arial" w:cs="Arial"/>
          <w:color w:val="000000" w:themeColor="text1"/>
          <w:sz w:val="22"/>
          <w:szCs w:val="22"/>
        </w:rPr>
        <w:t xml:space="preserve"> Winston</w:t>
      </w:r>
    </w:p>
    <w:p w14:paraId="2AFA7ED6" w14:textId="23847B6B" w:rsidR="003E7713" w:rsidRDefault="40FD8D32" w:rsidP="03EF4EFB">
      <w:pPr>
        <w:spacing w:after="0"/>
      </w:pPr>
      <w:r w:rsidRPr="03EF4EFB">
        <w:rPr>
          <w:rFonts w:ascii="Arial" w:eastAsia="Arial" w:hAnsi="Arial" w:cs="Arial"/>
          <w:color w:val="000000" w:themeColor="text1"/>
          <w:sz w:val="22"/>
          <w:szCs w:val="22"/>
        </w:rPr>
        <w:t>Recording Academy</w:t>
      </w:r>
    </w:p>
    <w:p w14:paraId="2C078E63" w14:textId="3EA4FC4C" w:rsidR="003E7713" w:rsidRDefault="40FD8D32" w:rsidP="467271D2">
      <w:pPr>
        <w:rPr>
          <w:rFonts w:ascii="Arial Nova" w:eastAsia="Arial Nova" w:hAnsi="Arial Nova" w:cs="Arial Nova"/>
          <w:sz w:val="22"/>
          <w:szCs w:val="22"/>
        </w:rPr>
      </w:pPr>
      <w:hyperlink r:id="rId24">
        <w:r w:rsidRPr="467271D2">
          <w:rPr>
            <w:rStyle w:val="Hyperlink"/>
            <w:rFonts w:ascii="Arial Nova" w:eastAsia="Arial Nova" w:hAnsi="Arial Nova" w:cs="Arial Nova"/>
            <w:sz w:val="22"/>
            <w:szCs w:val="22"/>
          </w:rPr>
          <w:t>shakearah.winston@grammy.com</w:t>
        </w:r>
      </w:hyperlink>
      <w:r w:rsidRPr="467271D2">
        <w:rPr>
          <w:rFonts w:ascii="Arial Nova" w:eastAsia="Arial Nova" w:hAnsi="Arial Nova" w:cs="Arial Nova"/>
          <w:sz w:val="22"/>
          <w:szCs w:val="22"/>
        </w:rPr>
        <w:t xml:space="preserve"> </w:t>
      </w:r>
    </w:p>
    <w:sectPr w:rsidR="003E7713">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24109" w14:textId="77777777" w:rsidR="003A4B54" w:rsidRDefault="003A4B54">
      <w:pPr>
        <w:spacing w:after="0" w:line="240" w:lineRule="auto"/>
      </w:pPr>
      <w:r>
        <w:separator/>
      </w:r>
    </w:p>
  </w:endnote>
  <w:endnote w:type="continuationSeparator" w:id="0">
    <w:p w14:paraId="40146126" w14:textId="77777777" w:rsidR="003A4B54" w:rsidRDefault="003A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3EF4EFB" w14:paraId="56369093" w14:textId="77777777" w:rsidTr="03EF4EFB">
      <w:trPr>
        <w:trHeight w:val="300"/>
      </w:trPr>
      <w:tc>
        <w:tcPr>
          <w:tcW w:w="3120" w:type="dxa"/>
        </w:tcPr>
        <w:p w14:paraId="2B47204E" w14:textId="6802C81B" w:rsidR="03EF4EFB" w:rsidRDefault="03EF4EFB" w:rsidP="03EF4EFB">
          <w:pPr>
            <w:pStyle w:val="Header"/>
            <w:ind w:left="-115"/>
          </w:pPr>
        </w:p>
      </w:tc>
      <w:tc>
        <w:tcPr>
          <w:tcW w:w="3120" w:type="dxa"/>
        </w:tcPr>
        <w:p w14:paraId="1664D151" w14:textId="4F2561C9" w:rsidR="03EF4EFB" w:rsidRDefault="03EF4EFB" w:rsidP="03EF4EFB">
          <w:pPr>
            <w:pStyle w:val="Header"/>
            <w:jc w:val="center"/>
          </w:pPr>
        </w:p>
      </w:tc>
      <w:tc>
        <w:tcPr>
          <w:tcW w:w="3120" w:type="dxa"/>
        </w:tcPr>
        <w:p w14:paraId="09C339A1" w14:textId="02EF0383" w:rsidR="03EF4EFB" w:rsidRDefault="03EF4EFB" w:rsidP="03EF4EFB">
          <w:pPr>
            <w:pStyle w:val="Header"/>
            <w:ind w:right="-115"/>
            <w:jc w:val="right"/>
          </w:pPr>
        </w:p>
      </w:tc>
    </w:tr>
  </w:tbl>
  <w:p w14:paraId="01EF6D47" w14:textId="51E434A0" w:rsidR="03EF4EFB" w:rsidRDefault="03EF4EFB" w:rsidP="03EF4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E53CD" w14:textId="77777777" w:rsidR="003A4B54" w:rsidRDefault="003A4B54">
      <w:pPr>
        <w:spacing w:after="0" w:line="240" w:lineRule="auto"/>
      </w:pPr>
      <w:r>
        <w:separator/>
      </w:r>
    </w:p>
  </w:footnote>
  <w:footnote w:type="continuationSeparator" w:id="0">
    <w:p w14:paraId="0D4DA98F" w14:textId="77777777" w:rsidR="003A4B54" w:rsidRDefault="003A4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3EF4EFB" w14:paraId="2E1F8212" w14:textId="77777777" w:rsidTr="03EF4EFB">
      <w:trPr>
        <w:trHeight w:val="300"/>
      </w:trPr>
      <w:tc>
        <w:tcPr>
          <w:tcW w:w="3120" w:type="dxa"/>
        </w:tcPr>
        <w:p w14:paraId="16DCA10B" w14:textId="719D01A1" w:rsidR="03EF4EFB" w:rsidRDefault="03EF4EFB" w:rsidP="03EF4EFB">
          <w:pPr>
            <w:pStyle w:val="Header"/>
            <w:ind w:left="-115"/>
          </w:pPr>
          <w:r>
            <w:rPr>
              <w:noProof/>
            </w:rPr>
            <w:drawing>
              <wp:inline distT="0" distB="0" distL="0" distR="0" wp14:anchorId="7C5CCD7D" wp14:editId="3B878FCD">
                <wp:extent cx="1762125" cy="438150"/>
                <wp:effectExtent l="0" t="0" r="0" b="0"/>
                <wp:docPr id="1683714058" name="Picture 1683714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438150"/>
                        </a:xfrm>
                        <a:prstGeom prst="rect">
                          <a:avLst/>
                        </a:prstGeom>
                      </pic:spPr>
                    </pic:pic>
                  </a:graphicData>
                </a:graphic>
              </wp:inline>
            </w:drawing>
          </w:r>
        </w:p>
      </w:tc>
      <w:tc>
        <w:tcPr>
          <w:tcW w:w="3120" w:type="dxa"/>
        </w:tcPr>
        <w:p w14:paraId="5B919952" w14:textId="762D2271" w:rsidR="03EF4EFB" w:rsidRDefault="03EF4EFB" w:rsidP="03EF4EFB">
          <w:pPr>
            <w:pStyle w:val="Header"/>
            <w:jc w:val="center"/>
          </w:pPr>
        </w:p>
      </w:tc>
      <w:tc>
        <w:tcPr>
          <w:tcW w:w="3120" w:type="dxa"/>
        </w:tcPr>
        <w:p w14:paraId="0B2662AA" w14:textId="7C8E264D" w:rsidR="03EF4EFB" w:rsidRDefault="001E76D4" w:rsidP="03EF4EFB">
          <w:pPr>
            <w:pStyle w:val="Header"/>
            <w:ind w:right="-115"/>
            <w:jc w:val="right"/>
          </w:pPr>
          <w:r>
            <w:rPr>
              <w:noProof/>
            </w:rPr>
            <w:drawing>
              <wp:inline distT="114300" distB="114300" distL="114300" distR="114300" wp14:anchorId="7460533A" wp14:editId="44944CD8">
                <wp:extent cx="1511300" cy="438150"/>
                <wp:effectExtent l="0" t="0" r="0" b="63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11300" cy="438150"/>
                        </a:xfrm>
                        <a:prstGeom prst="rect">
                          <a:avLst/>
                        </a:prstGeom>
                        <a:ln/>
                      </pic:spPr>
                    </pic:pic>
                  </a:graphicData>
                </a:graphic>
              </wp:inline>
            </w:drawing>
          </w:r>
        </w:p>
      </w:tc>
    </w:tr>
  </w:tbl>
  <w:p w14:paraId="1BE7F55E" w14:textId="3D680C39" w:rsidR="03EF4EFB" w:rsidRDefault="03EF4EFB" w:rsidP="03EF4EFB">
    <w:pPr>
      <w:pStyle w:val="Header"/>
    </w:pPr>
  </w:p>
</w:hdr>
</file>

<file path=word/intelligence2.xml><?xml version="1.0" encoding="utf-8"?>
<int2:intelligence xmlns:int2="http://schemas.microsoft.com/office/intelligence/2020/intelligence" xmlns:oel="http://schemas.microsoft.com/office/2019/extlst">
  <int2:observations>
    <int2:textHash int2:hashCode="Vz3OYIi5dFOKub" int2:id="7HpcAuqM">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C4EDC3"/>
    <w:rsid w:val="001E76D4"/>
    <w:rsid w:val="003A4B54"/>
    <w:rsid w:val="003E7713"/>
    <w:rsid w:val="006D126F"/>
    <w:rsid w:val="00880159"/>
    <w:rsid w:val="0088574A"/>
    <w:rsid w:val="00935700"/>
    <w:rsid w:val="00C26B31"/>
    <w:rsid w:val="00FB533F"/>
    <w:rsid w:val="010EE28B"/>
    <w:rsid w:val="025ABAF0"/>
    <w:rsid w:val="0354E523"/>
    <w:rsid w:val="039C86D7"/>
    <w:rsid w:val="03EF4EFB"/>
    <w:rsid w:val="04F6F9DF"/>
    <w:rsid w:val="07C4EDC3"/>
    <w:rsid w:val="0C223DD4"/>
    <w:rsid w:val="0E5FC7E3"/>
    <w:rsid w:val="163030CC"/>
    <w:rsid w:val="20CF6889"/>
    <w:rsid w:val="21C12A8C"/>
    <w:rsid w:val="264B43AF"/>
    <w:rsid w:val="3143DBDE"/>
    <w:rsid w:val="3230D572"/>
    <w:rsid w:val="32A0B6DF"/>
    <w:rsid w:val="334E0F0A"/>
    <w:rsid w:val="3C77809D"/>
    <w:rsid w:val="3F15BE9E"/>
    <w:rsid w:val="40FD8D32"/>
    <w:rsid w:val="467271D2"/>
    <w:rsid w:val="475EB184"/>
    <w:rsid w:val="4A433DE0"/>
    <w:rsid w:val="50FE84D1"/>
    <w:rsid w:val="574436A8"/>
    <w:rsid w:val="584BE5AA"/>
    <w:rsid w:val="5AC3314A"/>
    <w:rsid w:val="5E9955B9"/>
    <w:rsid w:val="63F4CC7D"/>
    <w:rsid w:val="6410644A"/>
    <w:rsid w:val="64122F97"/>
    <w:rsid w:val="64A2E340"/>
    <w:rsid w:val="64E065A1"/>
    <w:rsid w:val="660D32F0"/>
    <w:rsid w:val="66264732"/>
    <w:rsid w:val="68E7163A"/>
    <w:rsid w:val="6A7C3E88"/>
    <w:rsid w:val="701763C9"/>
    <w:rsid w:val="77A4CC7A"/>
    <w:rsid w:val="797ED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EDC3"/>
  <w15:chartTrackingRefBased/>
  <w15:docId w15:val="{1CC5E897-CFDC-4E50-8B8D-EFD84E87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1E76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ordingacademy.com/" TargetMode="External"/><Relationship Id="rId13" Type="http://schemas.openxmlformats.org/officeDocument/2006/relationships/hyperlink" Target="https://www.recordingacademy.com/" TargetMode="External"/><Relationship Id="rId18" Type="http://schemas.openxmlformats.org/officeDocument/2006/relationships/hyperlink" Target="https://www.tiktok.com/@grammys"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grammymuseum.org" TargetMode="External"/><Relationship Id="rId7" Type="http://schemas.openxmlformats.org/officeDocument/2006/relationships/hyperlink" Target="https://grammymuseum.org/" TargetMode="External"/><Relationship Id="rId12" Type="http://schemas.openxmlformats.org/officeDocument/2006/relationships/hyperlink" Target="http://www.grammy.com/" TargetMode="External"/><Relationship Id="rId17" Type="http://schemas.openxmlformats.org/officeDocument/2006/relationships/hyperlink" Target="https://www.youtube.com/grammy"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instagram.com/recordingacademy/" TargetMode="External"/><Relationship Id="rId20" Type="http://schemas.openxmlformats.org/officeDocument/2006/relationships/hyperlink" Target="https://www.recordingacademy.com/press-room" TargetMode="External"/><Relationship Id="rId29" Type="http://schemas.microsoft.com/office/2020/10/relationships/intelligence" Target="intelligence2.xml"/><Relationship Id="rId1" Type="http://schemas.openxmlformats.org/officeDocument/2006/relationships/styles" Target="styles.xml"/><Relationship Id="rId6" Type="http://schemas.openxmlformats.org/officeDocument/2006/relationships/hyperlink" Target="https://www.grammy.com/Inclusion" TargetMode="External"/><Relationship Id="rId11" Type="http://schemas.openxmlformats.org/officeDocument/2006/relationships/hyperlink" Target="https://www.grammy.com/awards" TargetMode="External"/><Relationship Id="rId24" Type="http://schemas.openxmlformats.org/officeDocument/2006/relationships/hyperlink" Target="mailto:shakearah.winston@grammy.com" TargetMode="External"/><Relationship Id="rId5" Type="http://schemas.openxmlformats.org/officeDocument/2006/relationships/endnotes" Target="endnotes.xml"/><Relationship Id="rId15" Type="http://schemas.openxmlformats.org/officeDocument/2006/relationships/hyperlink" Target="https://www.facebook.com/RecordingAcademy/" TargetMode="External"/><Relationship Id="rId23" Type="http://schemas.openxmlformats.org/officeDocument/2006/relationships/hyperlink" Target="mailto:jlywen-dill@grammymuseum.org" TargetMode="External"/><Relationship Id="rId28" Type="http://schemas.openxmlformats.org/officeDocument/2006/relationships/theme" Target="theme/theme1.xml"/><Relationship Id="rId10" Type="http://schemas.openxmlformats.org/officeDocument/2006/relationships/hyperlink" Target="https://www.musicares.org/" TargetMode="External"/><Relationship Id="rId19" Type="http://schemas.openxmlformats.org/officeDocument/2006/relationships/hyperlink" Target="https://www.linkedin.com/company/recordingacademy/" TargetMode="External"/><Relationship Id="rId4" Type="http://schemas.openxmlformats.org/officeDocument/2006/relationships/footnotes" Target="footnotes.xml"/><Relationship Id="rId9" Type="http://schemas.openxmlformats.org/officeDocument/2006/relationships/hyperlink" Target="https://grammymuseum.org/" TargetMode="External"/><Relationship Id="rId14" Type="http://schemas.openxmlformats.org/officeDocument/2006/relationships/hyperlink" Target="https://twitter.com/recordingacad" TargetMode="External"/><Relationship Id="rId22" Type="http://schemas.openxmlformats.org/officeDocument/2006/relationships/hyperlink" Target="http://www.grammymuseum.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Shakearah Winston</dc:creator>
  <cp:keywords/>
  <dc:description/>
  <cp:lastModifiedBy>Jasmine Lywen-Dill</cp:lastModifiedBy>
  <cp:revision>4</cp:revision>
  <dcterms:created xsi:type="dcterms:W3CDTF">2024-10-14T21:30:00Z</dcterms:created>
  <dcterms:modified xsi:type="dcterms:W3CDTF">2024-10-31T16:32:00Z</dcterms:modified>
</cp:coreProperties>
</file>